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EasyPay Tenant Agreement and Setup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 hereby authorize ___________to present recurring ACH debits to the account identified below. Transactions will show up on your account as____________. A processing fee of ______ will be added to the amount of each transaction. Any transaction rejected for nonsufficient funds or chargeback may be assessed a fee of  ________. This authorization will remain in effect until _________ is notified to stop future transactions by one of the following methods: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1. Login to your tenant portal at https://secure.rentecdirect.com/tenants/, select the EasyPay tab and disable the service.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2. Call your property manager, ________________ at ___________, and ask them to disable the service on your </w:t>
      </w:r>
      <w:r w:rsidDel="00000000" w:rsidR="00000000" w:rsidRPr="00000000">
        <w:rPr>
          <w:rtl w:val="0"/>
        </w:rPr>
        <w:t xml:space="preserve">behalf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3. Email us and include your full contact information and the last 3 digits of your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bank account number to :  ________________  requesting cancellation of service.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4. Send a letter via the United States Postal Service including your full name, us, including your name, and your bank account's routing and account numbers (or include a voided check) with instructions included to disable EasyPay for your account. Send the notice to: ____________________________________________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Initial Your Choice</w:t>
      </w:r>
    </w:p>
    <w:tbl>
      <w:tblPr>
        <w:tblStyle w:val="Table1"/>
        <w:bidiVisual w:val="0"/>
        <w:tblW w:w="102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9270"/>
        <w:tblGridChange w:id="0">
          <w:tblGrid>
            <w:gridCol w:w="960"/>
            <w:gridCol w:w="92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_____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wish my payments to be automatically processed. You or your property manager can still modify this  schedule or schedule one time transactions online.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[  ] Monthly on the ________ day of the month in the amount of $ _________.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[  ] Weekly on the ________ day of the week in the amount of $ _________.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_____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I, or my property manager with my instruction, will login to my tenant portal and manually make payments or set my recurring schedule online.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Account Information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My Name __________________________________________________________________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Name of Renter (if different)____________________________________________________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My Rental Address ___________________________________________________________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My Bank Routing Number _________________________ (always 9 digits)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My Bank Account Number _________________________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 </w:t>
        <w:tab/>
        <w:t xml:space="preserve">______________________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Account Owner Signature </w:t>
        <w:tab/>
        <w:tab/>
        <w:tab/>
        <w:tab/>
        <w:t xml:space="preserve">Date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 </w:t>
        <w:tab/>
        <w:t xml:space="preserve">_____________________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/>
      </w:pPr>
      <w:r w:rsidDel="00000000" w:rsidR="00000000" w:rsidRPr="00000000">
        <w:rPr>
          <w:rtl w:val="0"/>
        </w:rPr>
        <w:t xml:space="preserve">Print Name </w:t>
        <w:tab/>
        <w:tab/>
        <w:tab/>
        <w:tab/>
        <w:tab/>
        <w:tab/>
        <w:t xml:space="preserve">Phone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Both items below must be provided to process your application. If sending by fax, it is recommended you photocopy this page with the voided check and ID first.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Attach a copy of a voided check here.  Alternatively, include a signed letter from your bank,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on bank letterhead, listing your name, account &amp; routing numbers.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Attach a copy of your government issued photo ID here or on a separate page.  Using a photocopier to enlarge your ID 70-100% before faxing it is useful to ensure it is legible after being faxed.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Return Directions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Scan and email the documents to : _______________ or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Return via fax to____________________  or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Mail a copy to:  ________________________</w:t>
      </w:r>
    </w:p>
    <w:sectPr>
      <w:pgSz w:h="15840" w:w="12240"/>
      <w:pgMar w:bottom="1008" w:top="1008" w:left="907.2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